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02 декабря 2022 г. № 232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06.12.2022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02 декабря 2022 г. № 232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Красноармейский,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Станкевича, ул. Куцыгина,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Бестужева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28.04.2015 № 353 «Об утверждении проекта планировки территории, ограниченной ул. 20-летия Октября, ул. Кольцовская, просп. Революции, ул. Степана Разина, ул. Софьи Перовской, ул. Выборгская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заявлением ИП Нестерова Бориса Алексеевича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06.12.2022 по 23.12.2022 общественные обсуждения по проекту межевания территории, ограниченной пер. Красноармейский, ул. Станкевича, ул. Куцыгина, ул. Бестужева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13.12.2022 по 20.12.2022.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пер. Красноармейский, ул. Станкевича, ул. Куцыгина, ул. Бестужева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пер. Красноармейский, ул. Станкевича, ул. Куцыгина, ул. Бестужева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пер. Красноармейский, ул. Станкевича, ул. Куцыгина, ул. Бестужева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пер. Красноармейский, ул. Станкевича, ул. Куцыгина, ул. Бестужева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пер. Красноармейский, ул. Станкевича, ул. Куцыгина, ул. Бестужева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23.12.2022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пер. Красноармейский, ул. Станкевича, ул. Куцыгина, ул. Бестужева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